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8C" w:rsidRPr="0097558C" w:rsidRDefault="0097558C" w:rsidP="0097558C">
      <w:pPr>
        <w:jc w:val="center"/>
        <w:rPr>
          <w:rFonts w:cs="2  Nazanin" w:hint="cs"/>
          <w:rtl/>
        </w:rPr>
      </w:pPr>
      <w:r w:rsidRPr="0097558C">
        <w:rPr>
          <w:rFonts w:cs="2  Nazanin" w:hint="cs"/>
          <w:rtl/>
        </w:rPr>
        <w:t>به نام خدا</w:t>
      </w:r>
    </w:p>
    <w:p w:rsidR="0097558C" w:rsidRDefault="0097558C" w:rsidP="007A12F9">
      <w:pPr>
        <w:rPr>
          <w:rFonts w:cs="B Titr" w:hint="cs"/>
          <w:sz w:val="28"/>
          <w:szCs w:val="28"/>
          <w:rtl/>
        </w:rPr>
      </w:pPr>
    </w:p>
    <w:p w:rsidR="002E12BF" w:rsidRPr="0097558C" w:rsidRDefault="007A12F9" w:rsidP="003D545E">
      <w:pPr>
        <w:rPr>
          <w:rFonts w:cs="B Titr" w:hint="cs"/>
          <w:sz w:val="24"/>
          <w:szCs w:val="24"/>
          <w:rtl/>
        </w:rPr>
      </w:pPr>
      <w:r w:rsidRPr="0097558C">
        <w:rPr>
          <w:rFonts w:cs="B Titr" w:hint="cs"/>
          <w:sz w:val="24"/>
          <w:szCs w:val="24"/>
          <w:rtl/>
        </w:rPr>
        <w:t xml:space="preserve">هیأت امنای محترم مسجد </w:t>
      </w:r>
    </w:p>
    <w:p w:rsidR="007A12F9" w:rsidRPr="0097558C" w:rsidRDefault="007A12F9" w:rsidP="007A12F9">
      <w:pPr>
        <w:rPr>
          <w:rFonts w:cs="2  Nazanin" w:hint="cs"/>
          <w:sz w:val="24"/>
          <w:szCs w:val="24"/>
          <w:rtl/>
        </w:rPr>
      </w:pPr>
      <w:r w:rsidRPr="0097558C">
        <w:rPr>
          <w:rFonts w:cs="2  Nazanin" w:hint="cs"/>
          <w:sz w:val="24"/>
          <w:szCs w:val="24"/>
          <w:rtl/>
        </w:rPr>
        <w:t xml:space="preserve">با سلام </w:t>
      </w:r>
    </w:p>
    <w:p w:rsidR="00876C98" w:rsidRPr="0097558C" w:rsidRDefault="00876C98" w:rsidP="00DC61B9">
      <w:pPr>
        <w:jc w:val="both"/>
        <w:rPr>
          <w:rFonts w:cs="2  Nazanin" w:hint="cs"/>
          <w:sz w:val="24"/>
          <w:szCs w:val="24"/>
          <w:rtl/>
        </w:rPr>
      </w:pPr>
      <w:r w:rsidRPr="0097558C">
        <w:rPr>
          <w:rFonts w:cs="2  Nazanin" w:hint="cs"/>
          <w:sz w:val="24"/>
          <w:szCs w:val="24"/>
          <w:rtl/>
        </w:rPr>
        <w:t xml:space="preserve">     </w:t>
      </w:r>
      <w:r w:rsidR="007A12F9" w:rsidRPr="0097558C">
        <w:rPr>
          <w:rFonts w:cs="2  Nazanin" w:hint="cs"/>
          <w:sz w:val="24"/>
          <w:szCs w:val="24"/>
          <w:rtl/>
        </w:rPr>
        <w:t>احتراما</w:t>
      </w:r>
      <w:r w:rsidR="00ED209A" w:rsidRPr="0097558C">
        <w:rPr>
          <w:rFonts w:cs="2  Nazanin" w:hint="cs"/>
          <w:sz w:val="24"/>
          <w:szCs w:val="24"/>
          <w:rtl/>
        </w:rPr>
        <w:t>ً</w:t>
      </w:r>
      <w:r w:rsidR="007A12F9" w:rsidRPr="0097558C">
        <w:rPr>
          <w:rFonts w:cs="2  Nazanin" w:hint="cs"/>
          <w:sz w:val="24"/>
          <w:szCs w:val="24"/>
          <w:rtl/>
        </w:rPr>
        <w:t xml:space="preserve"> به استحضار می رساند با توجه به فرا رسیدن عید سعید غدیر خم شهر</w:t>
      </w:r>
      <w:r w:rsidR="009F5E2B" w:rsidRPr="0097558C">
        <w:rPr>
          <w:rFonts w:cs="2  Nazanin" w:hint="cs"/>
          <w:sz w:val="24"/>
          <w:szCs w:val="24"/>
          <w:rtl/>
        </w:rPr>
        <w:t>داری</w:t>
      </w:r>
      <w:r w:rsidR="00DC61B9" w:rsidRPr="0097558C">
        <w:rPr>
          <w:rFonts w:cs="2  Nazanin" w:hint="cs"/>
          <w:sz w:val="24"/>
          <w:szCs w:val="24"/>
          <w:rtl/>
        </w:rPr>
        <w:t xml:space="preserve"> منطقه سه </w:t>
      </w:r>
      <w:r w:rsidR="009F5E2B" w:rsidRPr="0097558C">
        <w:rPr>
          <w:rFonts w:cs="2  Nazanin" w:hint="cs"/>
          <w:sz w:val="24"/>
          <w:szCs w:val="24"/>
          <w:rtl/>
        </w:rPr>
        <w:t xml:space="preserve">شهر </w:t>
      </w:r>
      <w:r w:rsidR="007A12F9" w:rsidRPr="0097558C">
        <w:rPr>
          <w:rFonts w:cs="2  Nazanin" w:hint="cs"/>
          <w:sz w:val="24"/>
          <w:szCs w:val="24"/>
          <w:rtl/>
        </w:rPr>
        <w:t xml:space="preserve">رشت در نظر دارد </w:t>
      </w:r>
      <w:r w:rsidRPr="0097558C">
        <w:rPr>
          <w:rFonts w:cs="2  Nazanin" w:hint="cs"/>
          <w:sz w:val="24"/>
          <w:szCs w:val="24"/>
          <w:rtl/>
        </w:rPr>
        <w:t xml:space="preserve">مسابقه ای </w:t>
      </w:r>
      <w:r w:rsidR="007A12F9" w:rsidRPr="0097558C">
        <w:rPr>
          <w:rFonts w:cs="2  Nazanin" w:hint="cs"/>
          <w:sz w:val="24"/>
          <w:szCs w:val="24"/>
          <w:rtl/>
        </w:rPr>
        <w:t>در خصوص آذین بندی محلات</w:t>
      </w:r>
      <w:r w:rsidR="00F2657D" w:rsidRPr="0097558C">
        <w:rPr>
          <w:rFonts w:cs="2  Nazanin" w:hint="cs"/>
          <w:sz w:val="24"/>
          <w:szCs w:val="24"/>
          <w:rtl/>
        </w:rPr>
        <w:t xml:space="preserve"> از تاریخ 29 مهرماه الی اول آبان 92 </w:t>
      </w:r>
      <w:r w:rsidR="00A00AD1" w:rsidRPr="0097558C">
        <w:rPr>
          <w:rFonts w:cs="2  Nazanin" w:hint="cs"/>
          <w:sz w:val="24"/>
          <w:szCs w:val="24"/>
          <w:rtl/>
        </w:rPr>
        <w:t xml:space="preserve">و برگزاری جشن توسط مسجد هر محل در تاریخ 2 آبان 92 </w:t>
      </w:r>
      <w:r w:rsidR="007A12F9" w:rsidRPr="0097558C">
        <w:rPr>
          <w:rFonts w:cs="2  Nazanin" w:hint="cs"/>
          <w:sz w:val="24"/>
          <w:szCs w:val="24"/>
          <w:rtl/>
        </w:rPr>
        <w:t xml:space="preserve">با هدف حساس کردن فضای فرهنگی </w:t>
      </w:r>
      <w:r w:rsidR="00E12DB6" w:rsidRPr="0097558C">
        <w:rPr>
          <w:rFonts w:cs="2  Nazanin" w:hint="cs"/>
          <w:sz w:val="24"/>
          <w:szCs w:val="24"/>
          <w:rtl/>
        </w:rPr>
        <w:t xml:space="preserve"> </w:t>
      </w:r>
      <w:r w:rsidRPr="0097558C">
        <w:rPr>
          <w:rFonts w:cs="2  Nazanin" w:hint="cs"/>
          <w:sz w:val="24"/>
          <w:szCs w:val="24"/>
          <w:rtl/>
        </w:rPr>
        <w:t>مساجد ، جلب مشارکت اعضای فرهنگی در مساجد  ، ایجاد نشاط ، شادابی ، تحرک و تقویت روحیه</w:t>
      </w:r>
      <w:r w:rsidR="00E12DB6" w:rsidRPr="0097558C">
        <w:rPr>
          <w:rFonts w:cs="2  Nazanin" w:hint="cs"/>
          <w:sz w:val="24"/>
          <w:szCs w:val="24"/>
          <w:rtl/>
        </w:rPr>
        <w:t xml:space="preserve"> </w:t>
      </w:r>
      <w:r w:rsidRPr="0097558C">
        <w:rPr>
          <w:rFonts w:cs="2  Nazanin" w:hint="cs"/>
          <w:sz w:val="24"/>
          <w:szCs w:val="24"/>
          <w:rtl/>
        </w:rPr>
        <w:t>مسئولیت پذیری افراد در رابطه با محله ی خود</w:t>
      </w:r>
      <w:r w:rsidR="00F2657D" w:rsidRPr="0097558C">
        <w:rPr>
          <w:rFonts w:cs="2  Nazanin" w:hint="cs"/>
          <w:sz w:val="24"/>
          <w:szCs w:val="24"/>
          <w:rtl/>
        </w:rPr>
        <w:t xml:space="preserve"> </w:t>
      </w:r>
      <w:r w:rsidRPr="0097558C">
        <w:rPr>
          <w:rFonts w:cs="2  Nazanin" w:hint="cs"/>
          <w:sz w:val="24"/>
          <w:szCs w:val="24"/>
          <w:rtl/>
        </w:rPr>
        <w:t>ب</w:t>
      </w:r>
      <w:r w:rsidR="007A12F9" w:rsidRPr="0097558C">
        <w:rPr>
          <w:rFonts w:cs="2  Nazanin" w:hint="cs"/>
          <w:sz w:val="24"/>
          <w:szCs w:val="24"/>
          <w:rtl/>
        </w:rPr>
        <w:t>رگزار نماید .</w:t>
      </w:r>
      <w:r w:rsidR="009F5E2B" w:rsidRPr="0097558C">
        <w:rPr>
          <w:rFonts w:cs="2  Nazanin" w:hint="cs"/>
          <w:sz w:val="24"/>
          <w:szCs w:val="24"/>
          <w:rtl/>
        </w:rPr>
        <w:t xml:space="preserve"> </w:t>
      </w:r>
      <w:r w:rsidRPr="0097558C">
        <w:rPr>
          <w:rFonts w:cs="2  Nazanin" w:hint="cs"/>
          <w:sz w:val="24"/>
          <w:szCs w:val="24"/>
          <w:rtl/>
        </w:rPr>
        <w:t>لذا</w:t>
      </w:r>
      <w:r w:rsidR="000F5CCF" w:rsidRPr="0097558C">
        <w:rPr>
          <w:rFonts w:cs="2  Nazanin" w:hint="cs"/>
          <w:sz w:val="24"/>
          <w:szCs w:val="24"/>
          <w:rtl/>
        </w:rPr>
        <w:t xml:space="preserve"> از آن مسجد محترم دعوت به عمل می آید تا با در نظر گرفتن شرایط ذیل در این مسابقه شرکت </w:t>
      </w:r>
      <w:r w:rsidR="009F5E2B" w:rsidRPr="0097558C">
        <w:rPr>
          <w:rFonts w:cs="2  Nazanin" w:hint="cs"/>
          <w:sz w:val="24"/>
          <w:szCs w:val="24"/>
          <w:rtl/>
        </w:rPr>
        <w:t>نمای</w:t>
      </w:r>
      <w:r w:rsidR="00ED209A" w:rsidRPr="0097558C">
        <w:rPr>
          <w:rFonts w:cs="2  Nazanin" w:hint="cs"/>
          <w:sz w:val="24"/>
          <w:szCs w:val="24"/>
          <w:rtl/>
        </w:rPr>
        <w:t>ن</w:t>
      </w:r>
      <w:r w:rsidR="009F5E2B" w:rsidRPr="0097558C">
        <w:rPr>
          <w:rFonts w:cs="2  Nazanin" w:hint="cs"/>
          <w:sz w:val="24"/>
          <w:szCs w:val="24"/>
          <w:rtl/>
        </w:rPr>
        <w:t xml:space="preserve">د و </w:t>
      </w:r>
      <w:r w:rsidR="00ED209A" w:rsidRPr="0097558C">
        <w:rPr>
          <w:rFonts w:cs="2  Nazanin" w:hint="cs"/>
          <w:sz w:val="24"/>
          <w:szCs w:val="24"/>
          <w:rtl/>
        </w:rPr>
        <w:t xml:space="preserve"> نیز</w:t>
      </w:r>
      <w:r w:rsidR="009F5E2B" w:rsidRPr="0097558C">
        <w:rPr>
          <w:rFonts w:cs="2  Nazanin" w:hint="cs"/>
          <w:sz w:val="24"/>
          <w:szCs w:val="24"/>
          <w:rtl/>
        </w:rPr>
        <w:t xml:space="preserve"> پس از پایان یافتن </w:t>
      </w:r>
      <w:r w:rsidR="00046B40" w:rsidRPr="0097558C">
        <w:rPr>
          <w:rFonts w:cs="2  Nazanin" w:hint="cs"/>
          <w:sz w:val="24"/>
          <w:szCs w:val="24"/>
          <w:rtl/>
        </w:rPr>
        <w:t xml:space="preserve">زمان </w:t>
      </w:r>
      <w:r w:rsidR="00A00AD1" w:rsidRPr="0097558C">
        <w:rPr>
          <w:rFonts w:cs="2  Nazanin" w:hint="cs"/>
          <w:sz w:val="24"/>
          <w:szCs w:val="24"/>
          <w:rtl/>
        </w:rPr>
        <w:t xml:space="preserve">اعلام شده </w:t>
      </w:r>
      <w:r w:rsidR="00046B40" w:rsidRPr="0097558C">
        <w:rPr>
          <w:rFonts w:cs="2  Nazanin" w:hint="cs"/>
          <w:sz w:val="24"/>
          <w:szCs w:val="24"/>
          <w:rtl/>
        </w:rPr>
        <w:t xml:space="preserve">کارشناسان فرهنگی منطقه سه </w:t>
      </w:r>
      <w:r w:rsidR="009F5E2B" w:rsidRPr="0097558C">
        <w:rPr>
          <w:rFonts w:cs="2  Nazanin" w:hint="cs"/>
          <w:sz w:val="24"/>
          <w:szCs w:val="24"/>
          <w:rtl/>
        </w:rPr>
        <w:t xml:space="preserve">از </w:t>
      </w:r>
      <w:r w:rsidR="00A00AD1" w:rsidRPr="0097558C">
        <w:rPr>
          <w:rFonts w:cs="2  Nazanin" w:hint="cs"/>
          <w:sz w:val="24"/>
          <w:szCs w:val="24"/>
          <w:rtl/>
        </w:rPr>
        <w:t xml:space="preserve">آذین بندی </w:t>
      </w:r>
      <w:r w:rsidR="009F5E2B" w:rsidRPr="0097558C">
        <w:rPr>
          <w:rFonts w:cs="2  Nazanin" w:hint="cs"/>
          <w:sz w:val="24"/>
          <w:szCs w:val="24"/>
          <w:rtl/>
        </w:rPr>
        <w:t xml:space="preserve">محلات </w:t>
      </w:r>
      <w:r w:rsidR="00A00AD1" w:rsidRPr="0097558C">
        <w:rPr>
          <w:rFonts w:cs="2  Nazanin" w:hint="cs"/>
          <w:sz w:val="24"/>
          <w:szCs w:val="24"/>
          <w:rtl/>
        </w:rPr>
        <w:t>و برپایی جشن</w:t>
      </w:r>
      <w:r w:rsidR="00046B40" w:rsidRPr="0097558C">
        <w:rPr>
          <w:rFonts w:cs="2  Nazanin" w:hint="cs"/>
          <w:sz w:val="24"/>
          <w:szCs w:val="24"/>
          <w:rtl/>
        </w:rPr>
        <w:t xml:space="preserve"> بازدید نموده و </w:t>
      </w:r>
      <w:r w:rsidR="009F5E2B" w:rsidRPr="0097558C">
        <w:rPr>
          <w:rFonts w:cs="2  Nazanin" w:hint="cs"/>
          <w:sz w:val="24"/>
          <w:szCs w:val="24"/>
          <w:rtl/>
        </w:rPr>
        <w:t xml:space="preserve"> محله برتر </w:t>
      </w:r>
      <w:r w:rsidR="00046B40" w:rsidRPr="0097558C">
        <w:rPr>
          <w:rFonts w:cs="2  Nazanin" w:hint="cs"/>
          <w:sz w:val="24"/>
          <w:szCs w:val="24"/>
          <w:rtl/>
        </w:rPr>
        <w:t xml:space="preserve">را </w:t>
      </w:r>
      <w:r w:rsidR="009F5E2B" w:rsidRPr="0097558C">
        <w:rPr>
          <w:rFonts w:cs="2  Nazanin" w:hint="cs"/>
          <w:sz w:val="24"/>
          <w:szCs w:val="24"/>
          <w:rtl/>
        </w:rPr>
        <w:t xml:space="preserve">انتخاب </w:t>
      </w:r>
      <w:r w:rsidR="00046B40" w:rsidRPr="0097558C">
        <w:rPr>
          <w:rFonts w:cs="2  Nazanin" w:hint="cs"/>
          <w:sz w:val="24"/>
          <w:szCs w:val="24"/>
          <w:rtl/>
        </w:rPr>
        <w:t>می نمایند ، لازم به ذکر است به محله برتر  از سوی شهرداری منطقه جوایزی اهداء</w:t>
      </w:r>
      <w:r w:rsidR="00ED209A" w:rsidRPr="0097558C">
        <w:rPr>
          <w:rFonts w:cs="2  Nazanin" w:hint="cs"/>
          <w:sz w:val="24"/>
          <w:szCs w:val="24"/>
          <w:rtl/>
        </w:rPr>
        <w:t xml:space="preserve"> </w:t>
      </w:r>
      <w:r w:rsidR="00046B40" w:rsidRPr="0097558C">
        <w:rPr>
          <w:rFonts w:cs="2  Nazanin" w:hint="cs"/>
          <w:sz w:val="24"/>
          <w:szCs w:val="24"/>
          <w:rtl/>
        </w:rPr>
        <w:t>خواهد گردید.</w:t>
      </w:r>
    </w:p>
    <w:p w:rsidR="00046B40" w:rsidRPr="0097558C" w:rsidRDefault="00876C98" w:rsidP="00876C98">
      <w:pPr>
        <w:jc w:val="both"/>
        <w:rPr>
          <w:rFonts w:cs="2  Nazanin" w:hint="cs"/>
          <w:b/>
          <w:bCs/>
          <w:sz w:val="24"/>
          <w:szCs w:val="24"/>
          <w:rtl/>
        </w:rPr>
      </w:pPr>
      <w:r w:rsidRPr="0097558C">
        <w:rPr>
          <w:rFonts w:cs="2  Nazanin" w:hint="cs"/>
          <w:b/>
          <w:bCs/>
          <w:sz w:val="24"/>
          <w:szCs w:val="24"/>
          <w:rtl/>
        </w:rPr>
        <w:t xml:space="preserve">موضوع مسابقه : </w:t>
      </w:r>
    </w:p>
    <w:p w:rsidR="00876C98" w:rsidRPr="0097558C" w:rsidRDefault="00876C98" w:rsidP="00876C98">
      <w:pPr>
        <w:jc w:val="both"/>
        <w:rPr>
          <w:rFonts w:cs="2  Nazanin" w:hint="cs"/>
          <w:b/>
          <w:bCs/>
          <w:sz w:val="24"/>
          <w:szCs w:val="24"/>
          <w:rtl/>
        </w:rPr>
      </w:pPr>
      <w:r w:rsidRPr="0097558C">
        <w:rPr>
          <w:rFonts w:cs="2  Nazanin" w:hint="cs"/>
          <w:b/>
          <w:bCs/>
          <w:sz w:val="24"/>
          <w:szCs w:val="24"/>
          <w:rtl/>
        </w:rPr>
        <w:t>آذین بندی محله به مناسبت فرا رسیدن عید سعید غدیر خم</w:t>
      </w:r>
    </w:p>
    <w:p w:rsidR="00046B40" w:rsidRPr="0097558C" w:rsidRDefault="00046B40" w:rsidP="00ED209A">
      <w:pPr>
        <w:jc w:val="both"/>
        <w:rPr>
          <w:rFonts w:cs="2  Nazanin" w:hint="cs"/>
          <w:b/>
          <w:bCs/>
          <w:sz w:val="24"/>
          <w:szCs w:val="24"/>
          <w:rtl/>
        </w:rPr>
      </w:pPr>
      <w:r w:rsidRPr="0097558C">
        <w:rPr>
          <w:rFonts w:cs="2  Nazanin" w:hint="cs"/>
          <w:b/>
          <w:bCs/>
          <w:sz w:val="24"/>
          <w:szCs w:val="24"/>
          <w:rtl/>
        </w:rPr>
        <w:t xml:space="preserve">زمان آذین بندی : 29 مهر ماه  الی </w:t>
      </w:r>
      <w:r w:rsidR="00ED209A" w:rsidRPr="0097558C">
        <w:rPr>
          <w:rFonts w:cs="2  Nazanin" w:hint="cs"/>
          <w:b/>
          <w:bCs/>
          <w:sz w:val="24"/>
          <w:szCs w:val="24"/>
          <w:rtl/>
        </w:rPr>
        <w:t>اول</w:t>
      </w:r>
      <w:r w:rsidRPr="0097558C">
        <w:rPr>
          <w:rFonts w:cs="2  Nazanin" w:hint="cs"/>
          <w:b/>
          <w:bCs/>
          <w:sz w:val="24"/>
          <w:szCs w:val="24"/>
          <w:rtl/>
        </w:rPr>
        <w:t xml:space="preserve"> آبان 92 </w:t>
      </w:r>
    </w:p>
    <w:p w:rsidR="00966B7D" w:rsidRPr="0097558C" w:rsidRDefault="00966B7D" w:rsidP="00ED209A">
      <w:pPr>
        <w:jc w:val="both"/>
        <w:rPr>
          <w:rFonts w:cs="2  Nazanin" w:hint="cs"/>
          <w:b/>
          <w:bCs/>
          <w:sz w:val="24"/>
          <w:szCs w:val="24"/>
          <w:rtl/>
        </w:rPr>
      </w:pPr>
      <w:r w:rsidRPr="0097558C">
        <w:rPr>
          <w:rFonts w:cs="2  Nazanin" w:hint="cs"/>
          <w:b/>
          <w:bCs/>
          <w:sz w:val="24"/>
          <w:szCs w:val="24"/>
          <w:rtl/>
        </w:rPr>
        <w:t xml:space="preserve">زمان برپایی جشن : 2 آبان 92 </w:t>
      </w:r>
    </w:p>
    <w:p w:rsidR="000F5CCF" w:rsidRPr="0097558C" w:rsidRDefault="00876C98" w:rsidP="00E12DB6">
      <w:pPr>
        <w:jc w:val="both"/>
        <w:rPr>
          <w:rFonts w:cs="2  Nazanin" w:hint="cs"/>
          <w:b/>
          <w:bCs/>
          <w:sz w:val="24"/>
          <w:szCs w:val="24"/>
          <w:rtl/>
        </w:rPr>
      </w:pPr>
      <w:r w:rsidRPr="0097558C">
        <w:rPr>
          <w:rFonts w:cs="2  Nazanin" w:hint="cs"/>
          <w:b/>
          <w:bCs/>
          <w:sz w:val="24"/>
          <w:szCs w:val="24"/>
          <w:rtl/>
        </w:rPr>
        <w:t xml:space="preserve">شرایط مسابقه : </w:t>
      </w:r>
    </w:p>
    <w:p w:rsidR="00876C98" w:rsidRPr="0097558C" w:rsidRDefault="00876C98" w:rsidP="00046B40">
      <w:pPr>
        <w:pStyle w:val="ListParagraph"/>
        <w:numPr>
          <w:ilvl w:val="0"/>
          <w:numId w:val="2"/>
        </w:numPr>
        <w:jc w:val="both"/>
        <w:rPr>
          <w:rFonts w:cs="2  Nazanin" w:hint="cs"/>
          <w:b/>
          <w:bCs/>
          <w:sz w:val="24"/>
          <w:szCs w:val="24"/>
          <w:rtl/>
        </w:rPr>
      </w:pPr>
      <w:r w:rsidRPr="0097558C">
        <w:rPr>
          <w:rFonts w:cs="2  Nazanin" w:hint="cs"/>
          <w:b/>
          <w:bCs/>
          <w:sz w:val="24"/>
          <w:szCs w:val="24"/>
          <w:rtl/>
        </w:rPr>
        <w:t xml:space="preserve">تکمیل فرم </w:t>
      </w:r>
      <w:r w:rsidR="00046B40" w:rsidRPr="0097558C">
        <w:rPr>
          <w:rFonts w:cs="2  Nazanin" w:hint="cs"/>
          <w:b/>
          <w:bCs/>
          <w:sz w:val="24"/>
          <w:szCs w:val="24"/>
          <w:rtl/>
        </w:rPr>
        <w:t xml:space="preserve">جهت </w:t>
      </w:r>
      <w:r w:rsidRPr="0097558C">
        <w:rPr>
          <w:rFonts w:cs="2  Nazanin" w:hint="cs"/>
          <w:b/>
          <w:bCs/>
          <w:sz w:val="24"/>
          <w:szCs w:val="24"/>
          <w:rtl/>
        </w:rPr>
        <w:t xml:space="preserve">حضور </w:t>
      </w:r>
      <w:r w:rsidR="00E12DB6" w:rsidRPr="0097558C">
        <w:rPr>
          <w:rFonts w:cs="2  Nazanin" w:hint="cs"/>
          <w:b/>
          <w:bCs/>
          <w:sz w:val="24"/>
          <w:szCs w:val="24"/>
          <w:rtl/>
        </w:rPr>
        <w:t xml:space="preserve">در </w:t>
      </w:r>
      <w:r w:rsidRPr="0097558C">
        <w:rPr>
          <w:rFonts w:cs="2  Nazanin" w:hint="cs"/>
          <w:b/>
          <w:bCs/>
          <w:sz w:val="24"/>
          <w:szCs w:val="24"/>
          <w:rtl/>
        </w:rPr>
        <w:t xml:space="preserve">مسابقه </w:t>
      </w:r>
    </w:p>
    <w:p w:rsidR="000F5CCF" w:rsidRPr="0097558C" w:rsidRDefault="000F5CCF" w:rsidP="000F5CCF">
      <w:pPr>
        <w:pStyle w:val="ListParagraph"/>
        <w:numPr>
          <w:ilvl w:val="0"/>
          <w:numId w:val="2"/>
        </w:numPr>
        <w:jc w:val="both"/>
        <w:rPr>
          <w:rFonts w:cs="2  Nazanin" w:hint="cs"/>
          <w:b/>
          <w:bCs/>
          <w:sz w:val="24"/>
          <w:szCs w:val="24"/>
        </w:rPr>
      </w:pPr>
      <w:r w:rsidRPr="0097558C">
        <w:rPr>
          <w:rFonts w:cs="2  Nazanin" w:hint="cs"/>
          <w:b/>
          <w:bCs/>
          <w:sz w:val="24"/>
          <w:szCs w:val="24"/>
          <w:rtl/>
        </w:rPr>
        <w:t xml:space="preserve">تزیین هر محله و بلوار های وسط خیابان اصلی آن محله با ریسه های رنگی،  پارچه ها و کاغذهای رنگی </w:t>
      </w:r>
    </w:p>
    <w:p w:rsidR="007A12F9" w:rsidRPr="0097558C" w:rsidRDefault="00F93466" w:rsidP="002A4F66">
      <w:pPr>
        <w:jc w:val="both"/>
        <w:rPr>
          <w:rFonts w:cs="2  Nazanin" w:hint="cs"/>
          <w:sz w:val="24"/>
          <w:szCs w:val="24"/>
          <w:rtl/>
        </w:rPr>
      </w:pPr>
      <w:r w:rsidRPr="0097558C">
        <w:rPr>
          <w:rFonts w:cs="2  Nazanin" w:hint="cs"/>
          <w:sz w:val="24"/>
          <w:szCs w:val="24"/>
          <w:rtl/>
        </w:rPr>
        <w:t xml:space="preserve">از کلیه مساجد متقاضی شرکت در مسابقه خواهشمند است تا </w:t>
      </w:r>
      <w:r w:rsidR="00E14829" w:rsidRPr="0097558C">
        <w:rPr>
          <w:rFonts w:cs="2  Nazanin" w:hint="cs"/>
          <w:sz w:val="24"/>
          <w:szCs w:val="24"/>
          <w:rtl/>
        </w:rPr>
        <w:t xml:space="preserve">فرم مورد نظر را پس از تکمیل به شماره تلفن 7240116 </w:t>
      </w:r>
      <w:r w:rsidR="00E14829" w:rsidRPr="0097558C">
        <w:rPr>
          <w:sz w:val="24"/>
          <w:szCs w:val="24"/>
          <w:rtl/>
        </w:rPr>
        <w:t>–</w:t>
      </w:r>
      <w:r w:rsidR="00E14829" w:rsidRPr="0097558C">
        <w:rPr>
          <w:rFonts w:cs="2  Nazanin" w:hint="cs"/>
          <w:sz w:val="24"/>
          <w:szCs w:val="24"/>
          <w:rtl/>
        </w:rPr>
        <w:t xml:space="preserve"> 0131 فاکس نموده و یا به نشانی چهارراه گلسار  ( میدان شهید انصاری ) ابتدای خیابان تختی، شهرداری منطقه سه رشت </w:t>
      </w:r>
      <w:r w:rsidR="002A4F66" w:rsidRPr="0097558C">
        <w:rPr>
          <w:rFonts w:cs="2  Nazanin" w:hint="cs"/>
          <w:sz w:val="24"/>
          <w:szCs w:val="24"/>
          <w:rtl/>
        </w:rPr>
        <w:t xml:space="preserve">- </w:t>
      </w:r>
      <w:r w:rsidR="00E14829" w:rsidRPr="0097558C">
        <w:rPr>
          <w:rFonts w:cs="2  Nazanin" w:hint="cs"/>
          <w:sz w:val="24"/>
          <w:szCs w:val="24"/>
          <w:rtl/>
        </w:rPr>
        <w:t>واحد روابط عمومی</w:t>
      </w:r>
      <w:r w:rsidR="002A4F66" w:rsidRPr="0097558C">
        <w:rPr>
          <w:rFonts w:cs="2  Nazanin" w:hint="cs"/>
          <w:sz w:val="24"/>
          <w:szCs w:val="24"/>
          <w:rtl/>
        </w:rPr>
        <w:t xml:space="preserve"> شهرداری منطقه سه </w:t>
      </w:r>
      <w:r w:rsidR="00E14829" w:rsidRPr="0097558C">
        <w:rPr>
          <w:rFonts w:cs="2  Nazanin" w:hint="cs"/>
          <w:sz w:val="24"/>
          <w:szCs w:val="24"/>
          <w:rtl/>
        </w:rPr>
        <w:t xml:space="preserve">ارسال نمایند . </w:t>
      </w:r>
    </w:p>
    <w:p w:rsidR="00046B40" w:rsidRDefault="00046B40" w:rsidP="00EE3DE9">
      <w:pPr>
        <w:jc w:val="both"/>
        <w:rPr>
          <w:rFonts w:cs="2  Nazanin" w:hint="cs"/>
          <w:sz w:val="24"/>
          <w:szCs w:val="24"/>
          <w:rtl/>
        </w:rPr>
      </w:pPr>
      <w:r w:rsidRPr="0097558C">
        <w:rPr>
          <w:rFonts w:cs="2  Nazanin" w:hint="cs"/>
          <w:sz w:val="24"/>
          <w:szCs w:val="24"/>
          <w:rtl/>
        </w:rPr>
        <w:t xml:space="preserve">الزامی ست پس از پایان یافتن مسابقه ،  مساجد محترم </w:t>
      </w:r>
      <w:r w:rsidR="00EE3DE9">
        <w:rPr>
          <w:rFonts w:cs="2  Nazanin" w:hint="cs"/>
          <w:sz w:val="24"/>
          <w:szCs w:val="24"/>
          <w:rtl/>
        </w:rPr>
        <w:t xml:space="preserve">پس </w:t>
      </w:r>
      <w:r w:rsidRPr="0097558C">
        <w:rPr>
          <w:rFonts w:cs="2  Nazanin" w:hint="cs"/>
          <w:sz w:val="24"/>
          <w:szCs w:val="24"/>
          <w:rtl/>
        </w:rPr>
        <w:t xml:space="preserve">از </w:t>
      </w:r>
      <w:r w:rsidR="00D833D6">
        <w:rPr>
          <w:rFonts w:cs="2  Nazanin" w:hint="cs"/>
          <w:sz w:val="24"/>
          <w:szCs w:val="24"/>
          <w:rtl/>
        </w:rPr>
        <w:t xml:space="preserve">برپایی جشن و </w:t>
      </w:r>
      <w:r w:rsidRPr="0097558C">
        <w:rPr>
          <w:rFonts w:cs="2  Nazanin" w:hint="cs"/>
          <w:sz w:val="24"/>
          <w:szCs w:val="24"/>
          <w:rtl/>
        </w:rPr>
        <w:t xml:space="preserve">آذین بندی محله ی خود تصویر </w:t>
      </w:r>
      <w:r w:rsidR="00EE3DE9">
        <w:rPr>
          <w:rFonts w:cs="2  Nazanin" w:hint="cs"/>
          <w:sz w:val="24"/>
          <w:szCs w:val="24"/>
          <w:rtl/>
        </w:rPr>
        <w:t xml:space="preserve">و فیلم </w:t>
      </w:r>
      <w:r w:rsidRPr="0097558C">
        <w:rPr>
          <w:rFonts w:cs="2  Nazanin" w:hint="cs"/>
          <w:sz w:val="24"/>
          <w:szCs w:val="24"/>
          <w:rtl/>
        </w:rPr>
        <w:t xml:space="preserve">تهیه نموده </w:t>
      </w:r>
      <w:r w:rsidR="00EE3DE9">
        <w:rPr>
          <w:rFonts w:cs="2  Nazanin" w:hint="cs"/>
          <w:sz w:val="24"/>
          <w:szCs w:val="24"/>
          <w:rtl/>
        </w:rPr>
        <w:t xml:space="preserve">، </w:t>
      </w:r>
      <w:r w:rsidRPr="0097558C">
        <w:rPr>
          <w:rFonts w:cs="2  Nazanin" w:hint="cs"/>
          <w:sz w:val="24"/>
          <w:szCs w:val="24"/>
          <w:rtl/>
        </w:rPr>
        <w:t xml:space="preserve"> به همراه لوح فشرده ( </w:t>
      </w:r>
      <w:proofErr w:type="spellStart"/>
      <w:r w:rsidRPr="0097558C">
        <w:rPr>
          <w:rFonts w:cs="2  Nazanin"/>
          <w:sz w:val="24"/>
          <w:szCs w:val="24"/>
        </w:rPr>
        <w:t>cd</w:t>
      </w:r>
      <w:proofErr w:type="spellEnd"/>
      <w:r w:rsidRPr="0097558C">
        <w:rPr>
          <w:rFonts w:cs="2  Nazanin" w:hint="cs"/>
          <w:sz w:val="24"/>
          <w:szCs w:val="24"/>
          <w:rtl/>
        </w:rPr>
        <w:t xml:space="preserve"> </w:t>
      </w:r>
      <w:r w:rsidR="00EE3DE9">
        <w:rPr>
          <w:rFonts w:cs="2  Nazanin" w:hint="cs"/>
          <w:sz w:val="24"/>
          <w:szCs w:val="24"/>
          <w:rtl/>
        </w:rPr>
        <w:t xml:space="preserve">و یا </w:t>
      </w:r>
      <w:proofErr w:type="spellStart"/>
      <w:r w:rsidR="00EE3DE9">
        <w:rPr>
          <w:rFonts w:cs="2  Nazanin"/>
          <w:sz w:val="24"/>
          <w:szCs w:val="24"/>
        </w:rPr>
        <w:t>dvd</w:t>
      </w:r>
      <w:proofErr w:type="spellEnd"/>
      <w:r w:rsidRPr="0097558C">
        <w:rPr>
          <w:rFonts w:cs="2  Nazanin" w:hint="cs"/>
          <w:sz w:val="24"/>
          <w:szCs w:val="24"/>
          <w:rtl/>
        </w:rPr>
        <w:t xml:space="preserve">) به واحد روابط عمومی شهرداری منطقه به آدرس فوق ارسال نمایند . </w:t>
      </w:r>
    </w:p>
    <w:p w:rsidR="002E6259" w:rsidRPr="002E6259" w:rsidRDefault="002E6259" w:rsidP="002E6259">
      <w:pPr>
        <w:jc w:val="both"/>
        <w:rPr>
          <w:rFonts w:cs="2  Nazanin" w:hint="cs"/>
          <w:b/>
          <w:bCs/>
          <w:sz w:val="24"/>
          <w:szCs w:val="24"/>
          <w:rtl/>
        </w:rPr>
      </w:pP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  <w:t>محمد پورناصرانی</w:t>
      </w:r>
    </w:p>
    <w:p w:rsidR="002E6259" w:rsidRPr="002E6259" w:rsidRDefault="002E6259" w:rsidP="002E6259">
      <w:pPr>
        <w:jc w:val="both"/>
        <w:rPr>
          <w:rFonts w:cs="2  Nazanin" w:hint="cs"/>
          <w:b/>
          <w:bCs/>
          <w:sz w:val="24"/>
          <w:szCs w:val="24"/>
          <w:rtl/>
        </w:rPr>
      </w:pP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  <w:t xml:space="preserve">     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2E6259">
        <w:rPr>
          <w:rFonts w:cs="2  Nazanin" w:hint="cs"/>
          <w:b/>
          <w:bCs/>
          <w:sz w:val="24"/>
          <w:szCs w:val="24"/>
          <w:rtl/>
        </w:rPr>
        <w:t xml:space="preserve">  شهردار منطقه سه رشت </w:t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  <w:r w:rsidRPr="002E6259">
        <w:rPr>
          <w:rFonts w:cs="2  Nazanin" w:hint="cs"/>
          <w:b/>
          <w:bCs/>
          <w:sz w:val="24"/>
          <w:szCs w:val="24"/>
          <w:rtl/>
        </w:rPr>
        <w:tab/>
      </w:r>
    </w:p>
    <w:p w:rsidR="00EF3D99" w:rsidRPr="00A20E02" w:rsidRDefault="00EF3D99" w:rsidP="00EF3D99">
      <w:pPr>
        <w:jc w:val="center"/>
        <w:rPr>
          <w:rFonts w:cs="B Titr" w:hint="cs"/>
          <w:b/>
          <w:bCs/>
          <w:sz w:val="24"/>
          <w:szCs w:val="24"/>
          <w:rtl/>
        </w:rPr>
      </w:pPr>
      <w:r w:rsidRPr="00A20E02">
        <w:rPr>
          <w:rFonts w:cs="B Titr" w:hint="cs"/>
          <w:b/>
          <w:bCs/>
          <w:sz w:val="24"/>
          <w:szCs w:val="24"/>
          <w:rtl/>
        </w:rPr>
        <w:lastRenderedPageBreak/>
        <w:t>فرم حضور در مسابقه آذین بندی و برپایی جشن  توسط مسجد هر محله</w:t>
      </w:r>
    </w:p>
    <w:p w:rsidR="00D833D6" w:rsidRPr="00A20E02" w:rsidRDefault="00EF3D99" w:rsidP="00EF3D99">
      <w:pPr>
        <w:jc w:val="center"/>
        <w:rPr>
          <w:rFonts w:cs="B Titr" w:hint="cs"/>
          <w:b/>
          <w:bCs/>
          <w:sz w:val="24"/>
          <w:szCs w:val="24"/>
          <w:rtl/>
        </w:rPr>
      </w:pPr>
      <w:r w:rsidRPr="00A20E02">
        <w:rPr>
          <w:rFonts w:cs="B Titr" w:hint="cs"/>
          <w:b/>
          <w:bCs/>
          <w:sz w:val="24"/>
          <w:szCs w:val="24"/>
          <w:rtl/>
        </w:rPr>
        <w:t>به مناسبت فرا رسیدن عید سعید غدیر خم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5258A4" w:rsidRPr="005258A4" w:rsidTr="005258A4">
        <w:trPr>
          <w:trHeight w:val="724"/>
        </w:trPr>
        <w:tc>
          <w:tcPr>
            <w:tcW w:w="9242" w:type="dxa"/>
          </w:tcPr>
          <w:p w:rsidR="005258A4" w:rsidRDefault="005258A4" w:rsidP="005258A4">
            <w:pPr>
              <w:jc w:val="both"/>
              <w:rPr>
                <w:rFonts w:cs="2  Nazanin" w:hint="cs"/>
                <w:b/>
                <w:bCs/>
                <w:sz w:val="24"/>
                <w:szCs w:val="24"/>
                <w:rtl/>
              </w:rPr>
            </w:pPr>
            <w:r w:rsidRPr="005258A4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خیابان : </w:t>
            </w:r>
          </w:p>
          <w:p w:rsidR="005258A4" w:rsidRPr="005258A4" w:rsidRDefault="005258A4" w:rsidP="005258A4">
            <w:pPr>
              <w:jc w:val="both"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5258A4" w:rsidRPr="005258A4" w:rsidRDefault="005258A4" w:rsidP="005258A4">
            <w:pPr>
              <w:jc w:val="both"/>
              <w:rPr>
                <w:rFonts w:cs="2  Nazanin" w:hint="cs"/>
                <w:b/>
                <w:bCs/>
                <w:sz w:val="24"/>
                <w:szCs w:val="24"/>
                <w:rtl/>
              </w:rPr>
            </w:pPr>
            <w:r w:rsidRPr="005258A4">
              <w:rPr>
                <w:rFonts w:cs="2  Nazanin" w:hint="cs"/>
                <w:b/>
                <w:bCs/>
                <w:sz w:val="24"/>
                <w:szCs w:val="24"/>
                <w:rtl/>
              </w:rPr>
              <w:t>محله :</w:t>
            </w:r>
          </w:p>
          <w:p w:rsidR="005258A4" w:rsidRPr="005258A4" w:rsidRDefault="005258A4" w:rsidP="00882448">
            <w:pPr>
              <w:jc w:val="both"/>
              <w:rPr>
                <w:rFonts w:cs="2 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882448" w:rsidRDefault="00882448" w:rsidP="00882448">
      <w:pPr>
        <w:jc w:val="both"/>
        <w:rPr>
          <w:rFonts w:cs="2  Nazanin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5258A4" w:rsidRPr="005258A4" w:rsidTr="005258A4">
        <w:tc>
          <w:tcPr>
            <w:tcW w:w="9242" w:type="dxa"/>
          </w:tcPr>
          <w:p w:rsidR="005258A4" w:rsidRDefault="005258A4" w:rsidP="00AE355A">
            <w:pPr>
              <w:jc w:val="both"/>
              <w:rPr>
                <w:rFonts w:cs="2  Nazanin" w:hint="cs"/>
                <w:b/>
                <w:bCs/>
                <w:sz w:val="24"/>
                <w:szCs w:val="24"/>
                <w:rtl/>
              </w:rPr>
            </w:pPr>
            <w:r w:rsidRPr="005258A4">
              <w:rPr>
                <w:rFonts w:cs="2  Nazanin" w:hint="cs"/>
                <w:b/>
                <w:bCs/>
                <w:sz w:val="24"/>
                <w:szCs w:val="24"/>
                <w:rtl/>
              </w:rPr>
              <w:t>مسجد:</w:t>
            </w:r>
          </w:p>
          <w:p w:rsidR="005258A4" w:rsidRPr="005258A4" w:rsidRDefault="005258A4" w:rsidP="00AE355A">
            <w:pPr>
              <w:jc w:val="both"/>
              <w:rPr>
                <w:rFonts w:cs="2 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5258A4" w:rsidRPr="005258A4" w:rsidTr="005258A4">
        <w:tc>
          <w:tcPr>
            <w:tcW w:w="9242" w:type="dxa"/>
          </w:tcPr>
          <w:p w:rsidR="005258A4" w:rsidRDefault="005258A4" w:rsidP="00AE355A">
            <w:pPr>
              <w:jc w:val="both"/>
              <w:rPr>
                <w:rFonts w:cs="2  Nazanin" w:hint="cs"/>
                <w:b/>
                <w:bCs/>
                <w:sz w:val="24"/>
                <w:szCs w:val="24"/>
                <w:rtl/>
              </w:rPr>
            </w:pPr>
            <w:r w:rsidRPr="005258A4">
              <w:rPr>
                <w:rFonts w:cs="2  Nazanin" w:hint="cs"/>
                <w:b/>
                <w:bCs/>
                <w:sz w:val="24"/>
                <w:szCs w:val="24"/>
                <w:rtl/>
              </w:rPr>
              <w:t>هیأت امنا:</w:t>
            </w:r>
          </w:p>
          <w:p w:rsidR="005258A4" w:rsidRPr="005258A4" w:rsidRDefault="005258A4" w:rsidP="00AE355A">
            <w:pPr>
              <w:jc w:val="both"/>
              <w:rPr>
                <w:rFonts w:cs="2 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5258A4" w:rsidRDefault="005258A4" w:rsidP="00882448">
      <w:pPr>
        <w:jc w:val="both"/>
        <w:rPr>
          <w:rFonts w:cs="2  Nazanin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5258A4" w:rsidRPr="005258A4" w:rsidTr="005258A4">
        <w:tc>
          <w:tcPr>
            <w:tcW w:w="9242" w:type="dxa"/>
          </w:tcPr>
          <w:p w:rsidR="005258A4" w:rsidRPr="005258A4" w:rsidRDefault="005258A4" w:rsidP="00046B41">
            <w:pPr>
              <w:jc w:val="both"/>
              <w:rPr>
                <w:rFonts w:cs="2  Nazanin" w:hint="cs"/>
                <w:b/>
                <w:bCs/>
                <w:sz w:val="24"/>
                <w:szCs w:val="24"/>
                <w:rtl/>
              </w:rPr>
            </w:pPr>
            <w:r w:rsidRPr="005258A4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تعداد اعضای بسیج فرهنگی : </w:t>
            </w:r>
          </w:p>
          <w:p w:rsidR="005258A4" w:rsidRPr="005258A4" w:rsidRDefault="005258A4" w:rsidP="00046B41">
            <w:pPr>
              <w:jc w:val="both"/>
              <w:rPr>
                <w:rFonts w:cs="2 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5258A4" w:rsidRPr="005258A4" w:rsidRDefault="005258A4" w:rsidP="00882448">
      <w:pPr>
        <w:jc w:val="both"/>
        <w:rPr>
          <w:rFonts w:cs="2  Nazanin" w:hint="cs"/>
          <w:b/>
          <w:bCs/>
          <w:sz w:val="24"/>
          <w:szCs w:val="24"/>
          <w:rtl/>
        </w:rPr>
      </w:pPr>
    </w:p>
    <w:p w:rsidR="00882448" w:rsidRPr="005258A4" w:rsidRDefault="00882448" w:rsidP="00882448">
      <w:pPr>
        <w:jc w:val="both"/>
        <w:rPr>
          <w:rFonts w:cs="2  Nazanin" w:hint="cs"/>
          <w:b/>
          <w:bCs/>
          <w:sz w:val="24"/>
          <w:szCs w:val="24"/>
          <w:rtl/>
        </w:rPr>
      </w:pPr>
      <w:r w:rsidRPr="005258A4">
        <w:rPr>
          <w:rFonts w:cs="2  Nazanin" w:hint="cs"/>
          <w:b/>
          <w:bCs/>
          <w:sz w:val="24"/>
          <w:szCs w:val="24"/>
          <w:rtl/>
        </w:rPr>
        <w:t xml:space="preserve">تلفن: </w:t>
      </w:r>
      <w:r w:rsidRPr="005258A4">
        <w:rPr>
          <w:rFonts w:cs="2  Nazanin" w:hint="cs"/>
          <w:b/>
          <w:bCs/>
          <w:sz w:val="24"/>
          <w:szCs w:val="24"/>
          <w:rtl/>
        </w:rPr>
        <w:tab/>
      </w:r>
      <w:r w:rsidRPr="005258A4">
        <w:rPr>
          <w:rFonts w:cs="2  Nazanin" w:hint="cs"/>
          <w:b/>
          <w:bCs/>
          <w:sz w:val="24"/>
          <w:szCs w:val="24"/>
          <w:rtl/>
        </w:rPr>
        <w:tab/>
      </w:r>
      <w:r w:rsidRPr="005258A4">
        <w:rPr>
          <w:rFonts w:cs="2  Nazanin" w:hint="cs"/>
          <w:b/>
          <w:bCs/>
          <w:sz w:val="24"/>
          <w:szCs w:val="24"/>
          <w:rtl/>
        </w:rPr>
        <w:tab/>
        <w:t xml:space="preserve">تلفکس:                         همراه: </w:t>
      </w:r>
      <w:r w:rsidR="0097558C" w:rsidRPr="005258A4">
        <w:rPr>
          <w:rFonts w:cs="2  Nazanin" w:hint="cs"/>
          <w:b/>
          <w:bCs/>
          <w:sz w:val="24"/>
          <w:szCs w:val="24"/>
          <w:rtl/>
        </w:rPr>
        <w:tab/>
      </w:r>
      <w:r w:rsidR="0097558C" w:rsidRPr="005258A4">
        <w:rPr>
          <w:rFonts w:cs="2  Nazanin" w:hint="cs"/>
          <w:b/>
          <w:bCs/>
          <w:sz w:val="24"/>
          <w:szCs w:val="24"/>
          <w:rtl/>
        </w:rPr>
        <w:tab/>
      </w:r>
      <w:r w:rsidR="0097558C" w:rsidRPr="005258A4">
        <w:rPr>
          <w:rFonts w:cs="2  Nazanin" w:hint="cs"/>
          <w:b/>
          <w:bCs/>
          <w:sz w:val="24"/>
          <w:szCs w:val="24"/>
          <w:rtl/>
        </w:rPr>
        <w:tab/>
      </w:r>
      <w:r w:rsidR="0097558C" w:rsidRPr="005258A4">
        <w:rPr>
          <w:rFonts w:cs="2  Nazanin" w:hint="cs"/>
          <w:b/>
          <w:bCs/>
          <w:sz w:val="24"/>
          <w:szCs w:val="24"/>
          <w:rtl/>
        </w:rPr>
        <w:tab/>
      </w:r>
      <w:r w:rsidR="0097558C" w:rsidRPr="005258A4">
        <w:rPr>
          <w:rFonts w:cs="2  Nazanin" w:hint="cs"/>
          <w:b/>
          <w:bCs/>
          <w:sz w:val="24"/>
          <w:szCs w:val="24"/>
          <w:rtl/>
        </w:rPr>
        <w:tab/>
      </w:r>
      <w:r w:rsidR="0097558C" w:rsidRPr="005258A4">
        <w:rPr>
          <w:rFonts w:cs="2  Nazanin" w:hint="cs"/>
          <w:b/>
          <w:bCs/>
          <w:sz w:val="24"/>
          <w:szCs w:val="24"/>
          <w:rtl/>
        </w:rPr>
        <w:tab/>
      </w:r>
    </w:p>
    <w:p w:rsidR="005258A4" w:rsidRDefault="005258A4" w:rsidP="00D833D6">
      <w:pPr>
        <w:jc w:val="both"/>
        <w:rPr>
          <w:rFonts w:cs="2  Nazanin" w:hint="cs"/>
          <w:sz w:val="24"/>
          <w:szCs w:val="24"/>
          <w:rtl/>
        </w:rPr>
      </w:pPr>
    </w:p>
    <w:p w:rsidR="00D833D6" w:rsidRPr="005258A4" w:rsidRDefault="00882448" w:rsidP="00D833D6">
      <w:pPr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r w:rsidRPr="005258A4">
        <w:rPr>
          <w:rFonts w:cs="2  Nazanin" w:hint="cs"/>
          <w:b/>
          <w:bCs/>
          <w:sz w:val="24"/>
          <w:szCs w:val="24"/>
          <w:rtl/>
        </w:rPr>
        <w:t>متقاضی شرکت در</w:t>
      </w:r>
      <w:r w:rsidR="00D833D6" w:rsidRPr="005258A4">
        <w:rPr>
          <w:rFonts w:ascii="Arial" w:hAnsi="Arial" w:cs="Arial" w:hint="cs"/>
          <w:b/>
          <w:bCs/>
          <w:sz w:val="24"/>
          <w:szCs w:val="24"/>
          <w:rtl/>
        </w:rPr>
        <w:t xml:space="preserve">   :  </w:t>
      </w:r>
    </w:p>
    <w:p w:rsidR="0097558C" w:rsidRPr="005258A4" w:rsidRDefault="00882448" w:rsidP="00D833D6">
      <w:pPr>
        <w:jc w:val="both"/>
        <w:rPr>
          <w:rFonts w:cs="2  Nazanin" w:hint="cs"/>
          <w:b/>
          <w:bCs/>
          <w:sz w:val="24"/>
          <w:szCs w:val="24"/>
          <w:rtl/>
        </w:rPr>
      </w:pPr>
      <w:r w:rsidRPr="005258A4">
        <w:rPr>
          <w:rFonts w:ascii="Arial" w:hAnsi="Arial" w:cs="Arial"/>
          <w:b/>
          <w:bCs/>
          <w:sz w:val="24"/>
          <w:szCs w:val="24"/>
          <w:rtl/>
        </w:rPr>
        <w:t>O</w:t>
      </w:r>
      <w:r w:rsidRPr="005258A4">
        <w:rPr>
          <w:rFonts w:cs="2  Nazanin" w:hint="cs"/>
          <w:b/>
          <w:bCs/>
          <w:sz w:val="24"/>
          <w:szCs w:val="24"/>
          <w:rtl/>
        </w:rPr>
        <w:t xml:space="preserve">  آذین بندی محلات         </w:t>
      </w:r>
      <w:r w:rsidRPr="005258A4">
        <w:rPr>
          <w:rFonts w:ascii="Arial" w:hAnsi="Arial" w:cs="Arial"/>
          <w:b/>
          <w:bCs/>
          <w:sz w:val="24"/>
          <w:szCs w:val="24"/>
          <w:rtl/>
        </w:rPr>
        <w:t>O</w:t>
      </w:r>
      <w:r w:rsidRPr="005258A4">
        <w:rPr>
          <w:rFonts w:cs="2  Nazanin" w:hint="cs"/>
          <w:b/>
          <w:bCs/>
          <w:sz w:val="24"/>
          <w:szCs w:val="24"/>
          <w:rtl/>
        </w:rPr>
        <w:t xml:space="preserve">  برپایی جشن        </w:t>
      </w:r>
      <w:r w:rsidRPr="005258A4">
        <w:rPr>
          <w:rFonts w:ascii="Arial" w:hAnsi="Arial" w:cs="Arial"/>
          <w:b/>
          <w:bCs/>
          <w:sz w:val="24"/>
          <w:szCs w:val="24"/>
          <w:rtl/>
        </w:rPr>
        <w:t>O</w:t>
      </w:r>
      <w:r w:rsidRPr="005258A4">
        <w:rPr>
          <w:rFonts w:cs="2  Nazanin" w:hint="cs"/>
          <w:b/>
          <w:bCs/>
          <w:sz w:val="24"/>
          <w:szCs w:val="24"/>
          <w:rtl/>
        </w:rPr>
        <w:t xml:space="preserve">  هر دو</w:t>
      </w:r>
    </w:p>
    <w:p w:rsidR="00D833D6" w:rsidRDefault="00D833D6" w:rsidP="00D833D6">
      <w:pPr>
        <w:jc w:val="both"/>
        <w:rPr>
          <w:rFonts w:cs="2  Nazanin" w:hint="cs"/>
          <w:sz w:val="24"/>
          <w:szCs w:val="24"/>
          <w:rtl/>
        </w:rPr>
      </w:pPr>
    </w:p>
    <w:p w:rsidR="00D833D6" w:rsidRDefault="00B54FB7" w:rsidP="00B54FB7">
      <w:pPr>
        <w:jc w:val="both"/>
        <w:rPr>
          <w:rFonts w:cs="2  Nazanin" w:hint="cs"/>
          <w:sz w:val="24"/>
          <w:szCs w:val="24"/>
          <w:rtl/>
        </w:rPr>
      </w:pPr>
      <w:r w:rsidRPr="0097558C">
        <w:rPr>
          <w:rFonts w:cs="2  Nazanin" w:hint="cs"/>
          <w:sz w:val="24"/>
          <w:szCs w:val="24"/>
          <w:rtl/>
        </w:rPr>
        <w:t xml:space="preserve">الزامی ست پس از پایان یافتن مسابقه ،  مساجد محترم </w:t>
      </w:r>
      <w:r>
        <w:rPr>
          <w:rFonts w:cs="2  Nazanin" w:hint="cs"/>
          <w:sz w:val="24"/>
          <w:szCs w:val="24"/>
          <w:rtl/>
        </w:rPr>
        <w:t xml:space="preserve">پس </w:t>
      </w:r>
      <w:r w:rsidRPr="0097558C">
        <w:rPr>
          <w:rFonts w:cs="2  Nazanin" w:hint="cs"/>
          <w:sz w:val="24"/>
          <w:szCs w:val="24"/>
          <w:rtl/>
        </w:rPr>
        <w:t xml:space="preserve">از </w:t>
      </w:r>
      <w:r>
        <w:rPr>
          <w:rFonts w:cs="2  Nazanin" w:hint="cs"/>
          <w:sz w:val="24"/>
          <w:szCs w:val="24"/>
          <w:rtl/>
        </w:rPr>
        <w:t xml:space="preserve">برپایی جشن و </w:t>
      </w:r>
      <w:r w:rsidRPr="0097558C">
        <w:rPr>
          <w:rFonts w:cs="2  Nazanin" w:hint="cs"/>
          <w:sz w:val="24"/>
          <w:szCs w:val="24"/>
          <w:rtl/>
        </w:rPr>
        <w:t xml:space="preserve">آذین بندی محله ی خود تصویر </w:t>
      </w:r>
      <w:r>
        <w:rPr>
          <w:rFonts w:cs="2  Nazanin" w:hint="cs"/>
          <w:sz w:val="24"/>
          <w:szCs w:val="24"/>
          <w:rtl/>
        </w:rPr>
        <w:t xml:space="preserve">و فیلم </w:t>
      </w:r>
      <w:r w:rsidRPr="0097558C">
        <w:rPr>
          <w:rFonts w:cs="2  Nazanin" w:hint="cs"/>
          <w:sz w:val="24"/>
          <w:szCs w:val="24"/>
          <w:rtl/>
        </w:rPr>
        <w:t xml:space="preserve">تهیه نموده </w:t>
      </w:r>
      <w:r>
        <w:rPr>
          <w:rFonts w:cs="2  Nazanin" w:hint="cs"/>
          <w:sz w:val="24"/>
          <w:szCs w:val="24"/>
          <w:rtl/>
        </w:rPr>
        <w:t xml:space="preserve">، </w:t>
      </w:r>
      <w:r w:rsidRPr="0097558C">
        <w:rPr>
          <w:rFonts w:cs="2  Nazanin" w:hint="cs"/>
          <w:sz w:val="24"/>
          <w:szCs w:val="24"/>
          <w:rtl/>
        </w:rPr>
        <w:t xml:space="preserve"> به همراه لوح فشرده ( </w:t>
      </w:r>
      <w:proofErr w:type="spellStart"/>
      <w:r w:rsidRPr="0097558C">
        <w:rPr>
          <w:rFonts w:cs="2  Nazanin"/>
          <w:sz w:val="24"/>
          <w:szCs w:val="24"/>
        </w:rPr>
        <w:t>cd</w:t>
      </w:r>
      <w:proofErr w:type="spellEnd"/>
      <w:r w:rsidRPr="0097558C">
        <w:rPr>
          <w:rFonts w:cs="2  Nazanin" w:hint="cs"/>
          <w:sz w:val="24"/>
          <w:szCs w:val="24"/>
          <w:rtl/>
        </w:rPr>
        <w:t xml:space="preserve"> </w:t>
      </w:r>
      <w:r>
        <w:rPr>
          <w:rFonts w:cs="2  Nazanin" w:hint="cs"/>
          <w:sz w:val="24"/>
          <w:szCs w:val="24"/>
          <w:rtl/>
        </w:rPr>
        <w:t xml:space="preserve">و یا </w:t>
      </w:r>
      <w:proofErr w:type="spellStart"/>
      <w:r>
        <w:rPr>
          <w:rFonts w:cs="2  Nazanin"/>
          <w:sz w:val="24"/>
          <w:szCs w:val="24"/>
        </w:rPr>
        <w:t>dvd</w:t>
      </w:r>
      <w:proofErr w:type="spellEnd"/>
      <w:r w:rsidRPr="0097558C">
        <w:rPr>
          <w:rFonts w:cs="2  Nazanin" w:hint="cs"/>
          <w:sz w:val="24"/>
          <w:szCs w:val="24"/>
          <w:rtl/>
        </w:rPr>
        <w:t>) به واحد روابط عمومی شهرداری منطقه به نشانی چهارراه گلسار  ( میدان شهید انصاری ) ابتدای خیابان تختی، شهرداری منطقه سه رشت - واحد روابط عمومی شهرداری منطقه سه ارسال نمایند</w:t>
      </w:r>
      <w:r>
        <w:rPr>
          <w:rFonts w:cs="2  Nazanin" w:hint="cs"/>
          <w:sz w:val="24"/>
          <w:szCs w:val="24"/>
          <w:rtl/>
        </w:rPr>
        <w:t xml:space="preserve">. </w:t>
      </w:r>
    </w:p>
    <w:p w:rsidR="005258A4" w:rsidRDefault="005258A4" w:rsidP="00B54FB7">
      <w:pPr>
        <w:jc w:val="both"/>
        <w:rPr>
          <w:rFonts w:cs="2  Nazanin" w:hint="cs"/>
          <w:sz w:val="24"/>
          <w:szCs w:val="24"/>
          <w:rtl/>
        </w:rPr>
      </w:pPr>
      <w:r>
        <w:rPr>
          <w:rFonts w:cs="2  Nazanin" w:hint="cs"/>
          <w:sz w:val="24"/>
          <w:szCs w:val="24"/>
          <w:rtl/>
        </w:rPr>
        <w:tab/>
      </w:r>
      <w:r>
        <w:rPr>
          <w:rFonts w:cs="2  Nazanin" w:hint="cs"/>
          <w:sz w:val="24"/>
          <w:szCs w:val="24"/>
          <w:rtl/>
        </w:rPr>
        <w:tab/>
      </w:r>
      <w:r>
        <w:rPr>
          <w:rFonts w:cs="2  Nazanin" w:hint="cs"/>
          <w:sz w:val="24"/>
          <w:szCs w:val="24"/>
          <w:rtl/>
        </w:rPr>
        <w:tab/>
      </w:r>
    </w:p>
    <w:p w:rsidR="005258A4" w:rsidRPr="00BF7EF8" w:rsidRDefault="005258A4" w:rsidP="00B54FB7">
      <w:pPr>
        <w:jc w:val="both"/>
        <w:rPr>
          <w:rFonts w:cs="2  Nazanin" w:hint="cs"/>
          <w:b/>
          <w:bCs/>
          <w:sz w:val="24"/>
          <w:szCs w:val="24"/>
          <w:rtl/>
        </w:rPr>
      </w:pPr>
      <w:r w:rsidRPr="00BF7EF8">
        <w:rPr>
          <w:rFonts w:cs="2  Nazanin" w:hint="cs"/>
          <w:b/>
          <w:bCs/>
          <w:sz w:val="24"/>
          <w:szCs w:val="24"/>
          <w:rtl/>
        </w:rPr>
        <w:tab/>
      </w:r>
      <w:r w:rsidRPr="00BF7EF8">
        <w:rPr>
          <w:rFonts w:cs="2  Nazanin" w:hint="cs"/>
          <w:b/>
          <w:bCs/>
          <w:sz w:val="24"/>
          <w:szCs w:val="24"/>
          <w:rtl/>
        </w:rPr>
        <w:tab/>
      </w:r>
      <w:r w:rsidRPr="00BF7EF8">
        <w:rPr>
          <w:rFonts w:cs="2  Nazanin" w:hint="cs"/>
          <w:b/>
          <w:bCs/>
          <w:sz w:val="24"/>
          <w:szCs w:val="24"/>
          <w:rtl/>
        </w:rPr>
        <w:tab/>
      </w:r>
      <w:r w:rsidRPr="00BF7EF8">
        <w:rPr>
          <w:rFonts w:cs="2  Nazanin" w:hint="cs"/>
          <w:b/>
          <w:bCs/>
          <w:sz w:val="24"/>
          <w:szCs w:val="24"/>
          <w:rtl/>
        </w:rPr>
        <w:tab/>
      </w:r>
      <w:r w:rsidRPr="00BF7EF8">
        <w:rPr>
          <w:rFonts w:cs="2  Nazanin" w:hint="cs"/>
          <w:b/>
          <w:bCs/>
          <w:sz w:val="24"/>
          <w:szCs w:val="24"/>
          <w:rtl/>
        </w:rPr>
        <w:tab/>
      </w:r>
      <w:r w:rsidR="00BF7EF8" w:rsidRPr="00BF7EF8">
        <w:rPr>
          <w:rFonts w:cs="2  Nazanin" w:hint="cs"/>
          <w:b/>
          <w:bCs/>
          <w:sz w:val="24"/>
          <w:szCs w:val="24"/>
          <w:rtl/>
        </w:rPr>
        <w:t xml:space="preserve">روابط عمومی شهرداری منطقه سه رشت </w:t>
      </w:r>
    </w:p>
    <w:p w:rsidR="00BF7EF8" w:rsidRPr="00BF7EF8" w:rsidRDefault="00BF7EF8" w:rsidP="00BF7EF8">
      <w:pPr>
        <w:jc w:val="both"/>
        <w:rPr>
          <w:rFonts w:cs="2  Nazanin" w:hint="cs"/>
          <w:b/>
          <w:bCs/>
          <w:sz w:val="24"/>
          <w:szCs w:val="24"/>
          <w:rtl/>
        </w:rPr>
      </w:pPr>
      <w:r w:rsidRPr="00BF7EF8">
        <w:rPr>
          <w:rFonts w:cs="2  Nazanin" w:hint="cs"/>
          <w:b/>
          <w:bCs/>
          <w:sz w:val="24"/>
          <w:szCs w:val="24"/>
          <w:rtl/>
        </w:rPr>
        <w:tab/>
      </w:r>
      <w:r w:rsidRPr="00BF7EF8">
        <w:rPr>
          <w:rFonts w:cs="2  Nazanin" w:hint="cs"/>
          <w:b/>
          <w:bCs/>
          <w:sz w:val="24"/>
          <w:szCs w:val="24"/>
          <w:rtl/>
        </w:rPr>
        <w:tab/>
      </w:r>
      <w:r w:rsidRPr="00BF7EF8">
        <w:rPr>
          <w:rFonts w:cs="2  Nazanin" w:hint="cs"/>
          <w:b/>
          <w:bCs/>
          <w:sz w:val="24"/>
          <w:szCs w:val="24"/>
          <w:rtl/>
        </w:rPr>
        <w:tab/>
      </w:r>
      <w:r w:rsidRPr="00BF7EF8">
        <w:rPr>
          <w:rFonts w:cs="2  Nazanin" w:hint="cs"/>
          <w:b/>
          <w:bCs/>
          <w:sz w:val="24"/>
          <w:szCs w:val="24"/>
          <w:rtl/>
        </w:rPr>
        <w:tab/>
      </w:r>
      <w:r w:rsidRPr="00BF7EF8">
        <w:rPr>
          <w:rFonts w:cs="2  Nazanin" w:hint="cs"/>
          <w:b/>
          <w:bCs/>
          <w:sz w:val="24"/>
          <w:szCs w:val="24"/>
          <w:rtl/>
        </w:rPr>
        <w:tab/>
      </w:r>
      <w:r w:rsidRPr="00BF7EF8">
        <w:rPr>
          <w:rFonts w:cs="2  Nazanin" w:hint="cs"/>
          <w:b/>
          <w:bCs/>
          <w:sz w:val="24"/>
          <w:szCs w:val="24"/>
          <w:rtl/>
        </w:rPr>
        <w:tab/>
      </w:r>
      <w:r>
        <w:rPr>
          <w:rFonts w:cs="2  Nazanin" w:hint="cs"/>
          <w:b/>
          <w:bCs/>
          <w:sz w:val="24"/>
          <w:szCs w:val="24"/>
          <w:rtl/>
        </w:rPr>
        <w:t xml:space="preserve">       </w:t>
      </w:r>
      <w:r w:rsidRPr="00BF7EF8">
        <w:rPr>
          <w:rFonts w:cs="2  Nazanin" w:hint="cs"/>
          <w:b/>
          <w:bCs/>
          <w:sz w:val="24"/>
          <w:szCs w:val="24"/>
          <w:rtl/>
        </w:rPr>
        <w:t>ن</w:t>
      </w:r>
      <w:r>
        <w:rPr>
          <w:rFonts w:cs="2  Nazanin" w:hint="cs"/>
          <w:b/>
          <w:bCs/>
          <w:sz w:val="24"/>
          <w:szCs w:val="24"/>
          <w:rtl/>
        </w:rPr>
        <w:t>ینا</w:t>
      </w:r>
      <w:r w:rsidRPr="00BF7EF8">
        <w:rPr>
          <w:rFonts w:cs="2  Nazanin" w:hint="cs"/>
          <w:b/>
          <w:bCs/>
          <w:sz w:val="24"/>
          <w:szCs w:val="24"/>
          <w:rtl/>
        </w:rPr>
        <w:t xml:space="preserve"> پنجه ای </w:t>
      </w:r>
    </w:p>
    <w:p w:rsidR="005258A4" w:rsidRPr="0097558C" w:rsidRDefault="005258A4">
      <w:pPr>
        <w:jc w:val="both"/>
        <w:rPr>
          <w:rFonts w:cs="2  Nazanin"/>
          <w:sz w:val="24"/>
          <w:szCs w:val="24"/>
        </w:rPr>
      </w:pPr>
    </w:p>
    <w:sectPr w:rsidR="005258A4" w:rsidRPr="0097558C" w:rsidSect="005258A4">
      <w:pgSz w:w="11906" w:h="16838"/>
      <w:pgMar w:top="1440" w:right="1440" w:bottom="1440" w:left="1440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4F27"/>
    <w:multiLevelType w:val="hybridMultilevel"/>
    <w:tmpl w:val="F8AA1960"/>
    <w:lvl w:ilvl="0" w:tplc="C1EC2334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575A"/>
    <w:multiLevelType w:val="hybridMultilevel"/>
    <w:tmpl w:val="BA9A1658"/>
    <w:lvl w:ilvl="0" w:tplc="87544A74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12F9"/>
    <w:rsid w:val="00046B40"/>
    <w:rsid w:val="000F5CCF"/>
    <w:rsid w:val="002A4F66"/>
    <w:rsid w:val="002E12BF"/>
    <w:rsid w:val="002E6259"/>
    <w:rsid w:val="00357820"/>
    <w:rsid w:val="003D545E"/>
    <w:rsid w:val="005258A4"/>
    <w:rsid w:val="00771B18"/>
    <w:rsid w:val="007A12F9"/>
    <w:rsid w:val="007D562E"/>
    <w:rsid w:val="00876C98"/>
    <w:rsid w:val="00882448"/>
    <w:rsid w:val="00966B7D"/>
    <w:rsid w:val="0097558C"/>
    <w:rsid w:val="009F5E2B"/>
    <w:rsid w:val="00A00AD1"/>
    <w:rsid w:val="00A20E02"/>
    <w:rsid w:val="00A4468C"/>
    <w:rsid w:val="00B54FB7"/>
    <w:rsid w:val="00BF7EF8"/>
    <w:rsid w:val="00D833D6"/>
    <w:rsid w:val="00DC61B9"/>
    <w:rsid w:val="00E12DB6"/>
    <w:rsid w:val="00E14829"/>
    <w:rsid w:val="00ED209A"/>
    <w:rsid w:val="00EE3DE9"/>
    <w:rsid w:val="00EF3D99"/>
    <w:rsid w:val="00F2657D"/>
    <w:rsid w:val="00F366BF"/>
    <w:rsid w:val="00F9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12F9"/>
    <w:rPr>
      <w:b/>
      <w:bCs/>
    </w:rPr>
  </w:style>
  <w:style w:type="paragraph" w:styleId="ListParagraph">
    <w:name w:val="List Paragraph"/>
    <w:basedOn w:val="Normal"/>
    <w:uiPriority w:val="34"/>
    <w:qFormat/>
    <w:rsid w:val="000F5CCF"/>
    <w:pPr>
      <w:ind w:left="720"/>
      <w:contextualSpacing/>
    </w:pPr>
  </w:style>
  <w:style w:type="table" w:styleId="TableGrid">
    <w:name w:val="Table Grid"/>
    <w:basedOn w:val="TableNormal"/>
    <w:uiPriority w:val="59"/>
    <w:rsid w:val="0052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EEC3-7218-479D-92AF-AD794026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28</cp:revision>
  <cp:lastPrinted>2013-10-21T05:23:00Z</cp:lastPrinted>
  <dcterms:created xsi:type="dcterms:W3CDTF">2013-10-21T04:06:00Z</dcterms:created>
  <dcterms:modified xsi:type="dcterms:W3CDTF">2013-10-21T05:43:00Z</dcterms:modified>
</cp:coreProperties>
</file>